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7F" w:rsidRDefault="00DC2B3F" w:rsidP="005C277F">
      <w:pPr>
        <w:spacing w:before="100" w:beforeAutospacing="1" w:after="100" w:afterAutospacing="1"/>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color w:val="000000" w:themeColor="text1"/>
          <w:sz w:val="32"/>
          <w:szCs w:val="32"/>
        </w:rPr>
        <w:drawing>
          <wp:inline distT="0" distB="0" distL="0" distR="0" wp14:anchorId="4CA11AA4" wp14:editId="5B87EA48">
            <wp:extent cx="4314825" cy="1171575"/>
            <wp:effectExtent l="0" t="0" r="9525" b="9525"/>
            <wp:docPr id="3" name="Picture 3" descr="C:\Users\New Computer\Documents\x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Computer\Documents\xlr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1171575"/>
                    </a:xfrm>
                    <a:prstGeom prst="rect">
                      <a:avLst/>
                    </a:prstGeom>
                    <a:noFill/>
                    <a:ln>
                      <a:noFill/>
                    </a:ln>
                  </pic:spPr>
                </pic:pic>
              </a:graphicData>
            </a:graphic>
          </wp:inline>
        </w:drawing>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D0E15" w:rsidRPr="005C277F" w:rsidRDefault="006D0E15" w:rsidP="005C277F">
      <w:pPr>
        <w:spacing w:before="100" w:beforeAutospacing="1" w:after="100" w:afterAutospacing="1"/>
        <w:jc w:val="center"/>
        <w:rPr>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277F">
        <w:rPr>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It’s not revolutionary. It’</w:t>
      </w:r>
      <w:r w:rsidR="005C277F">
        <w:rPr>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 </w:t>
      </w:r>
      <w:proofErr w:type="gramStart"/>
      <w:r w:rsidR="005C277F" w:rsidRPr="005C277F">
        <w:rPr>
          <w:b/>
          <w:i/>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Evolutionary</w:t>
      </w:r>
      <w:r w:rsidR="005C277F">
        <w:rPr>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End"/>
      <w:r w:rsidR="005C277F">
        <w:rPr>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D0E15" w:rsidRDefault="005C277F" w:rsidP="00DC5FD6">
      <w:pPr>
        <w:spacing w:before="100" w:beforeAutospacing="1" w:after="100" w:afterAutospacing="1"/>
        <w:ind w:left="360"/>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Introducing “</w:t>
      </w:r>
      <w:r w:rsidR="00DC5FD6">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EVO-16</w:t>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the ultimate upgrade to your XLR-8R roller lifters.</w:t>
      </w:r>
      <w:proofErr w:type="gramEnd"/>
      <w:r w:rsidR="00B05878">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C5FD6">
        <w:rPr>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Our </w:t>
      </w:r>
      <w:r w:rsidR="00DC5FD6" w:rsidRPr="00DC5FD6">
        <w:rPr>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EVO-16</w:t>
      </w:r>
      <w:r w:rsidRPr="00DC5FD6">
        <w:rPr>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upgrade makes our XLR-8R lifters, the most indestructible lifters available. Our exclusive steel-on-steel roller design, replaces the need for needle bearings, or bronze bushings. </w:t>
      </w:r>
      <w:r w:rsidR="00B05878" w:rsidRPr="00DC5FD6">
        <w:rPr>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larger effective axle diameter allows for increase rigidity over other lifters. </w:t>
      </w:r>
      <w:r w:rsidR="00DC5FD6" w:rsidRPr="00DC5FD6">
        <w:rPr>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Rated for spring pressures over 1,600lbs, you won’t find a more durable lifter.</w:t>
      </w:r>
    </w:p>
    <w:p w:rsidR="004D4A6A" w:rsidRPr="009F4105" w:rsidRDefault="00DC2B3F" w:rsidP="00A809BC">
      <w:pPr>
        <w:spacing w:before="100" w:beforeAutospacing="1" w:after="100" w:afterAutospacing="1"/>
        <w:ind w:left="360"/>
        <w:rPr>
          <w:sz w:val="22"/>
          <w:szCs w:val="22"/>
        </w:rPr>
      </w:pP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XLR-8</w:t>
      </w:r>
      <w:r w:rsidR="004D4A6A" w:rsidRPr="00B33584">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Series</w:t>
      </w:r>
      <w:r w:rsidR="004D4A6A" w:rsidRPr="00B33584">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D4A6A" w:rsidRPr="009F4105">
        <w:rPr>
          <w:sz w:val="22"/>
          <w:szCs w:val="22"/>
        </w:rPr>
        <w:t>Lifters feature increased diameter oil band for maximum rigidity.  Roller bearing pocket is designed for excellent shrouding of the roller bearing, providing strength and stability with smooth rounded edges that minimize lifter bore wear.</w:t>
      </w:r>
    </w:p>
    <w:p w:rsidR="004D4A6A" w:rsidRPr="009F4105" w:rsidRDefault="00DC2B3F" w:rsidP="004D4A6A">
      <w:pPr>
        <w:spacing w:before="100" w:beforeAutospacing="1" w:after="100" w:afterAutospacing="1"/>
        <w:ind w:left="360"/>
        <w:rPr>
          <w:sz w:val="22"/>
          <w:szCs w:val="22"/>
        </w:rPr>
      </w:pP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XLR-8R</w:t>
      </w:r>
      <w:r w:rsidR="004D4A6A">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D4A6A" w:rsidRPr="00B33584">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Series</w:t>
      </w:r>
      <w:r w:rsidR="004D4A6A" w:rsidRPr="00B33584">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D4A6A" w:rsidRPr="009F4105">
        <w:rPr>
          <w:sz w:val="22"/>
          <w:szCs w:val="22"/>
        </w:rPr>
        <w:t xml:space="preserve">Lifters feature 4-column design for ultimate strength and rigidity while minimizing mass.  Deep roller bearing pocket provides </w:t>
      </w:r>
      <w:r w:rsidR="004D4A6A" w:rsidRPr="009F4105">
        <w:rPr>
          <w:b/>
          <w:bCs/>
          <w:sz w:val="22"/>
          <w:szCs w:val="22"/>
        </w:rPr>
        <w:t>maximum roller bearing shrouding,</w:t>
      </w:r>
      <w:r w:rsidR="004D4A6A" w:rsidRPr="009F4105">
        <w:rPr>
          <w:sz w:val="22"/>
          <w:szCs w:val="22"/>
        </w:rPr>
        <w:t xml:space="preserve"> maximizing rigidity and thrust surface area with smooth rounded edges that minimize lifter bore wear. </w:t>
      </w:r>
    </w:p>
    <w:p w:rsidR="00352C3A" w:rsidRPr="00E70B08" w:rsidRDefault="00137F58" w:rsidP="005C277F">
      <w:pPr>
        <w:keepNext/>
        <w:ind w:firstLine="720"/>
        <w:rPr>
          <w:sz w:val="24"/>
          <w:szCs w:val="24"/>
        </w:rPr>
      </w:pPr>
      <w:r>
        <w:rPr>
          <w:sz w:val="24"/>
          <w:szCs w:val="24"/>
        </w:rPr>
        <w:tab/>
      </w:r>
      <w:r>
        <w:rPr>
          <w:sz w:val="24"/>
          <w:szCs w:val="24"/>
        </w:rPr>
        <w:tab/>
      </w:r>
      <w:r>
        <w:rPr>
          <w:sz w:val="24"/>
          <w:szCs w:val="24"/>
        </w:rPr>
        <w:tab/>
      </w:r>
    </w:p>
    <w:p w:rsidR="0079665E" w:rsidRPr="009F4105" w:rsidRDefault="00DA6A5D" w:rsidP="00D478F4">
      <w:pPr>
        <w:pStyle w:val="ListParagraph"/>
        <w:numPr>
          <w:ilvl w:val="0"/>
          <w:numId w:val="4"/>
        </w:numPr>
        <w:rPr>
          <w:sz w:val="22"/>
          <w:szCs w:val="22"/>
        </w:rPr>
      </w:pPr>
      <w:r w:rsidRPr="009F4105">
        <w:rPr>
          <w:b/>
          <w:sz w:val="22"/>
          <w:szCs w:val="22"/>
        </w:rPr>
        <w:t xml:space="preserve">Triple </w:t>
      </w:r>
      <w:r w:rsidR="00175110" w:rsidRPr="009F4105">
        <w:rPr>
          <w:b/>
          <w:sz w:val="22"/>
          <w:szCs w:val="22"/>
        </w:rPr>
        <w:t xml:space="preserve">Alloy </w:t>
      </w:r>
      <w:r w:rsidR="007100F8" w:rsidRPr="009F4105">
        <w:rPr>
          <w:b/>
          <w:sz w:val="22"/>
          <w:szCs w:val="22"/>
        </w:rPr>
        <w:t>S</w:t>
      </w:r>
      <w:r w:rsidR="00175110" w:rsidRPr="009F4105">
        <w:rPr>
          <w:b/>
          <w:sz w:val="22"/>
          <w:szCs w:val="22"/>
        </w:rPr>
        <w:t xml:space="preserve">teel </w:t>
      </w:r>
      <w:r w:rsidR="00767D3F" w:rsidRPr="009F4105">
        <w:rPr>
          <w:b/>
          <w:sz w:val="22"/>
          <w:szCs w:val="22"/>
        </w:rPr>
        <w:t xml:space="preserve">Billet </w:t>
      </w:r>
      <w:r w:rsidR="00961790" w:rsidRPr="009F4105">
        <w:rPr>
          <w:b/>
          <w:sz w:val="22"/>
          <w:szCs w:val="22"/>
        </w:rPr>
        <w:t xml:space="preserve">Lifter </w:t>
      </w:r>
      <w:r w:rsidR="007100F8" w:rsidRPr="009F4105">
        <w:rPr>
          <w:b/>
          <w:sz w:val="22"/>
          <w:szCs w:val="22"/>
        </w:rPr>
        <w:t>Bodies</w:t>
      </w:r>
      <w:r w:rsidR="00253A9E" w:rsidRPr="009F4105">
        <w:rPr>
          <w:sz w:val="22"/>
          <w:szCs w:val="22"/>
        </w:rPr>
        <w:t xml:space="preserve"> m</w:t>
      </w:r>
      <w:r w:rsidR="00175110" w:rsidRPr="009F4105">
        <w:rPr>
          <w:sz w:val="22"/>
          <w:szCs w:val="22"/>
        </w:rPr>
        <w:t>achined on</w:t>
      </w:r>
      <w:r w:rsidR="00281162" w:rsidRPr="009F4105">
        <w:rPr>
          <w:sz w:val="22"/>
          <w:szCs w:val="22"/>
        </w:rPr>
        <w:t xml:space="preserve"> state of the art </w:t>
      </w:r>
      <w:r w:rsidR="00767D3F" w:rsidRPr="009F4105">
        <w:rPr>
          <w:sz w:val="22"/>
          <w:szCs w:val="22"/>
        </w:rPr>
        <w:t>CNC</w:t>
      </w:r>
      <w:r w:rsidR="00A35184" w:rsidRPr="009F4105">
        <w:rPr>
          <w:sz w:val="22"/>
          <w:szCs w:val="22"/>
        </w:rPr>
        <w:t xml:space="preserve"> equipment</w:t>
      </w:r>
      <w:r w:rsidR="0079665E" w:rsidRPr="009F4105">
        <w:rPr>
          <w:sz w:val="22"/>
          <w:szCs w:val="22"/>
        </w:rPr>
        <w:t>.</w:t>
      </w:r>
    </w:p>
    <w:p w:rsidR="0079665E" w:rsidRPr="006D0E15" w:rsidRDefault="0079665E" w:rsidP="00F219C1">
      <w:pPr>
        <w:ind w:left="720"/>
        <w:rPr>
          <w:sz w:val="16"/>
          <w:szCs w:val="16"/>
        </w:rPr>
      </w:pPr>
    </w:p>
    <w:p w:rsidR="004144F5" w:rsidRPr="009F4105" w:rsidRDefault="00DC2B3F" w:rsidP="00D478F4">
      <w:pPr>
        <w:pStyle w:val="ListParagraph"/>
        <w:numPr>
          <w:ilvl w:val="0"/>
          <w:numId w:val="4"/>
        </w:numPr>
        <w:rPr>
          <w:sz w:val="22"/>
          <w:szCs w:val="22"/>
        </w:rPr>
      </w:pPr>
      <w:r>
        <w:rPr>
          <w:sz w:val="22"/>
          <w:szCs w:val="22"/>
        </w:rPr>
        <w:t>“One step</w:t>
      </w:r>
      <w:r w:rsidR="00767D3F" w:rsidRPr="009F4105">
        <w:rPr>
          <w:sz w:val="22"/>
          <w:szCs w:val="22"/>
        </w:rPr>
        <w:t xml:space="preserve"> </w:t>
      </w:r>
      <w:r>
        <w:rPr>
          <w:sz w:val="22"/>
          <w:szCs w:val="22"/>
        </w:rPr>
        <w:t>machined”</w:t>
      </w:r>
      <w:r w:rsidR="00175110" w:rsidRPr="009F4105">
        <w:rPr>
          <w:sz w:val="22"/>
          <w:szCs w:val="22"/>
        </w:rPr>
        <w:t xml:space="preserve"> f</w:t>
      </w:r>
      <w:r w:rsidR="00961790" w:rsidRPr="009F4105">
        <w:rPr>
          <w:sz w:val="22"/>
          <w:szCs w:val="22"/>
        </w:rPr>
        <w:t xml:space="preserve">or ultimate relational </w:t>
      </w:r>
      <w:r w:rsidR="00961790" w:rsidRPr="009F4105">
        <w:rPr>
          <w:b/>
          <w:sz w:val="22"/>
          <w:szCs w:val="22"/>
        </w:rPr>
        <w:t>accuracy of all part features</w:t>
      </w:r>
      <w:r w:rsidR="00961790" w:rsidRPr="009F4105">
        <w:rPr>
          <w:sz w:val="22"/>
          <w:szCs w:val="22"/>
        </w:rPr>
        <w:t xml:space="preserve">.  </w:t>
      </w:r>
    </w:p>
    <w:p w:rsidR="00457385" w:rsidRPr="006D0E15" w:rsidRDefault="00457385" w:rsidP="00DC2B3F">
      <w:pPr>
        <w:rPr>
          <w:sz w:val="16"/>
          <w:szCs w:val="16"/>
        </w:rPr>
      </w:pPr>
    </w:p>
    <w:p w:rsidR="00317B92" w:rsidRPr="009F4105" w:rsidRDefault="00281162" w:rsidP="00D478F4">
      <w:pPr>
        <w:pStyle w:val="ListParagraph"/>
        <w:numPr>
          <w:ilvl w:val="0"/>
          <w:numId w:val="4"/>
        </w:numPr>
        <w:rPr>
          <w:sz w:val="22"/>
          <w:szCs w:val="22"/>
        </w:rPr>
      </w:pPr>
      <w:r w:rsidRPr="009F4105">
        <w:rPr>
          <w:sz w:val="22"/>
          <w:szCs w:val="22"/>
        </w:rPr>
        <w:t>H</w:t>
      </w:r>
      <w:r w:rsidR="00175110" w:rsidRPr="009F4105">
        <w:rPr>
          <w:sz w:val="22"/>
          <w:szCs w:val="22"/>
        </w:rPr>
        <w:t>eat treated</w:t>
      </w:r>
      <w:r w:rsidR="00317B92" w:rsidRPr="009F4105">
        <w:rPr>
          <w:sz w:val="22"/>
          <w:szCs w:val="22"/>
        </w:rPr>
        <w:t xml:space="preserve"> </w:t>
      </w:r>
      <w:r w:rsidRPr="009F4105">
        <w:rPr>
          <w:sz w:val="22"/>
          <w:szCs w:val="22"/>
        </w:rPr>
        <w:t xml:space="preserve">for </w:t>
      </w:r>
      <w:r w:rsidRPr="009F4105">
        <w:rPr>
          <w:b/>
          <w:sz w:val="22"/>
          <w:szCs w:val="22"/>
        </w:rPr>
        <w:t xml:space="preserve">maximum strength, </w:t>
      </w:r>
      <w:r w:rsidR="00317B92" w:rsidRPr="009F4105">
        <w:rPr>
          <w:b/>
          <w:sz w:val="22"/>
          <w:szCs w:val="22"/>
        </w:rPr>
        <w:t>hardness and straightness</w:t>
      </w:r>
      <w:r w:rsidRPr="009F4105">
        <w:rPr>
          <w:sz w:val="22"/>
          <w:szCs w:val="22"/>
        </w:rPr>
        <w:t xml:space="preserve"> in ISO certified </w:t>
      </w:r>
      <w:r w:rsidR="004144F5" w:rsidRPr="009F4105">
        <w:rPr>
          <w:sz w:val="22"/>
          <w:szCs w:val="22"/>
        </w:rPr>
        <w:t>furnaces</w:t>
      </w:r>
      <w:r w:rsidR="00AD1411" w:rsidRPr="009F4105">
        <w:rPr>
          <w:sz w:val="22"/>
          <w:szCs w:val="22"/>
        </w:rPr>
        <w:t>.</w:t>
      </w:r>
    </w:p>
    <w:p w:rsidR="00281162" w:rsidRPr="006D0E15" w:rsidRDefault="00281162" w:rsidP="00E70B08">
      <w:pPr>
        <w:ind w:left="720"/>
        <w:rPr>
          <w:sz w:val="16"/>
          <w:szCs w:val="16"/>
        </w:rPr>
      </w:pPr>
    </w:p>
    <w:p w:rsidR="00317B92" w:rsidRPr="009F4105" w:rsidRDefault="007100F8" w:rsidP="00D478F4">
      <w:pPr>
        <w:pStyle w:val="ListParagraph"/>
        <w:numPr>
          <w:ilvl w:val="0"/>
          <w:numId w:val="4"/>
        </w:numPr>
        <w:rPr>
          <w:sz w:val="22"/>
          <w:szCs w:val="22"/>
        </w:rPr>
      </w:pPr>
      <w:r w:rsidRPr="009F4105">
        <w:rPr>
          <w:b/>
          <w:sz w:val="22"/>
          <w:szCs w:val="22"/>
        </w:rPr>
        <w:t xml:space="preserve">Precision </w:t>
      </w:r>
      <w:r w:rsidR="00281162" w:rsidRPr="009F4105">
        <w:rPr>
          <w:b/>
          <w:sz w:val="22"/>
          <w:szCs w:val="22"/>
        </w:rPr>
        <w:t>Ground Bodies</w:t>
      </w:r>
      <w:r w:rsidR="00281162" w:rsidRPr="009F4105">
        <w:rPr>
          <w:sz w:val="22"/>
          <w:szCs w:val="22"/>
        </w:rPr>
        <w:t xml:space="preserve"> </w:t>
      </w:r>
      <w:r w:rsidRPr="009F4105">
        <w:rPr>
          <w:sz w:val="22"/>
          <w:szCs w:val="22"/>
        </w:rPr>
        <w:t xml:space="preserve">for proper fitment </w:t>
      </w:r>
      <w:r w:rsidR="00281162" w:rsidRPr="009F4105">
        <w:rPr>
          <w:sz w:val="22"/>
          <w:szCs w:val="22"/>
        </w:rPr>
        <w:t xml:space="preserve">in </w:t>
      </w:r>
      <w:r w:rsidRPr="009F4105">
        <w:rPr>
          <w:sz w:val="22"/>
          <w:szCs w:val="22"/>
        </w:rPr>
        <w:t>aftermarket</w:t>
      </w:r>
      <w:r w:rsidR="00281162" w:rsidRPr="009F4105">
        <w:rPr>
          <w:sz w:val="22"/>
          <w:szCs w:val="22"/>
        </w:rPr>
        <w:t xml:space="preserve"> </w:t>
      </w:r>
      <w:r w:rsidR="00D24A63" w:rsidRPr="009F4105">
        <w:rPr>
          <w:sz w:val="22"/>
          <w:szCs w:val="22"/>
        </w:rPr>
        <w:t xml:space="preserve">and </w:t>
      </w:r>
      <w:r w:rsidRPr="009F4105">
        <w:rPr>
          <w:sz w:val="22"/>
          <w:szCs w:val="22"/>
        </w:rPr>
        <w:t xml:space="preserve">stock lifter bores. </w:t>
      </w:r>
    </w:p>
    <w:p w:rsidR="00317B92" w:rsidRPr="006D0E15" w:rsidRDefault="00317B92" w:rsidP="00E70B08">
      <w:pPr>
        <w:ind w:left="720"/>
        <w:rPr>
          <w:sz w:val="16"/>
          <w:szCs w:val="16"/>
        </w:rPr>
      </w:pPr>
    </w:p>
    <w:p w:rsidR="00AD1411" w:rsidRPr="009F4105" w:rsidRDefault="001101F4" w:rsidP="00D478F4">
      <w:pPr>
        <w:pStyle w:val="ListParagraph"/>
        <w:numPr>
          <w:ilvl w:val="0"/>
          <w:numId w:val="4"/>
        </w:numPr>
        <w:rPr>
          <w:sz w:val="22"/>
          <w:szCs w:val="22"/>
        </w:rPr>
      </w:pPr>
      <w:r w:rsidRPr="009F4105">
        <w:rPr>
          <w:b/>
          <w:sz w:val="22"/>
          <w:szCs w:val="22"/>
        </w:rPr>
        <w:t>Link</w:t>
      </w:r>
      <w:r w:rsidR="00C17FC7" w:rsidRPr="009F4105">
        <w:rPr>
          <w:b/>
          <w:sz w:val="22"/>
          <w:szCs w:val="22"/>
        </w:rPr>
        <w:t xml:space="preserve"> Bars</w:t>
      </w:r>
      <w:r w:rsidR="00C17FC7" w:rsidRPr="009F4105">
        <w:rPr>
          <w:sz w:val="22"/>
          <w:szCs w:val="22"/>
        </w:rPr>
        <w:t xml:space="preserve"> </w:t>
      </w:r>
      <w:r w:rsidR="00281162" w:rsidRPr="009F4105">
        <w:rPr>
          <w:sz w:val="22"/>
          <w:szCs w:val="22"/>
        </w:rPr>
        <w:t>made of hardened</w:t>
      </w:r>
      <w:r w:rsidR="00457385" w:rsidRPr="009F4105">
        <w:rPr>
          <w:sz w:val="22"/>
          <w:szCs w:val="22"/>
        </w:rPr>
        <w:t>,</w:t>
      </w:r>
      <w:r w:rsidR="00281162" w:rsidRPr="009F4105">
        <w:rPr>
          <w:sz w:val="22"/>
          <w:szCs w:val="22"/>
        </w:rPr>
        <w:t xml:space="preserve"> high</w:t>
      </w:r>
      <w:r w:rsidR="00DA6A5D" w:rsidRPr="009F4105">
        <w:rPr>
          <w:sz w:val="22"/>
          <w:szCs w:val="22"/>
        </w:rPr>
        <w:t xml:space="preserve"> strength</w:t>
      </w:r>
      <w:r w:rsidR="00457385" w:rsidRPr="009F4105">
        <w:rPr>
          <w:sz w:val="22"/>
          <w:szCs w:val="22"/>
        </w:rPr>
        <w:t>,</w:t>
      </w:r>
      <w:r w:rsidR="00DA6A5D" w:rsidRPr="009F4105">
        <w:rPr>
          <w:sz w:val="22"/>
          <w:szCs w:val="22"/>
        </w:rPr>
        <w:t xml:space="preserve"> and h</w:t>
      </w:r>
      <w:r w:rsidR="00C17FC7" w:rsidRPr="009F4105">
        <w:rPr>
          <w:sz w:val="22"/>
          <w:szCs w:val="22"/>
        </w:rPr>
        <w:t>igh ductility Nickel-</w:t>
      </w:r>
      <w:r w:rsidR="00DA6A5D" w:rsidRPr="009F4105">
        <w:rPr>
          <w:sz w:val="22"/>
          <w:szCs w:val="22"/>
        </w:rPr>
        <w:t>Chromium A</w:t>
      </w:r>
      <w:r w:rsidR="00C17FC7" w:rsidRPr="009F4105">
        <w:rPr>
          <w:sz w:val="22"/>
          <w:szCs w:val="22"/>
        </w:rPr>
        <w:t xml:space="preserve">lloy </w:t>
      </w:r>
      <w:r w:rsidR="00DA6A5D" w:rsidRPr="009F4105">
        <w:rPr>
          <w:sz w:val="22"/>
          <w:szCs w:val="22"/>
        </w:rPr>
        <w:t>S</w:t>
      </w:r>
      <w:r w:rsidR="001C591C" w:rsidRPr="009F4105">
        <w:rPr>
          <w:sz w:val="22"/>
          <w:szCs w:val="22"/>
        </w:rPr>
        <w:t>teel.</w:t>
      </w:r>
      <w:r w:rsidR="005A17AE" w:rsidRPr="009F4105">
        <w:rPr>
          <w:sz w:val="22"/>
          <w:szCs w:val="22"/>
        </w:rPr>
        <w:t xml:space="preserve">  </w:t>
      </w:r>
    </w:p>
    <w:p w:rsidR="00AD1411" w:rsidRPr="006D0E15" w:rsidRDefault="00AD1411" w:rsidP="00AD1411">
      <w:pPr>
        <w:pStyle w:val="ListParagraph"/>
        <w:rPr>
          <w:sz w:val="16"/>
          <w:szCs w:val="16"/>
        </w:rPr>
      </w:pPr>
    </w:p>
    <w:p w:rsidR="00AD1411" w:rsidRPr="009F4105" w:rsidRDefault="00AD1411" w:rsidP="00AD1411">
      <w:pPr>
        <w:pStyle w:val="ListParagraph"/>
        <w:numPr>
          <w:ilvl w:val="0"/>
          <w:numId w:val="4"/>
        </w:numPr>
        <w:rPr>
          <w:sz w:val="22"/>
          <w:szCs w:val="22"/>
        </w:rPr>
      </w:pPr>
      <w:r w:rsidRPr="009F4105">
        <w:rPr>
          <w:sz w:val="22"/>
          <w:szCs w:val="22"/>
        </w:rPr>
        <w:t xml:space="preserve">The fully </w:t>
      </w:r>
      <w:r w:rsidRPr="009F4105">
        <w:rPr>
          <w:b/>
          <w:sz w:val="22"/>
          <w:szCs w:val="22"/>
        </w:rPr>
        <w:t>hardened alloy steel</w:t>
      </w:r>
      <w:r w:rsidRPr="009F4105">
        <w:rPr>
          <w:sz w:val="22"/>
          <w:szCs w:val="22"/>
        </w:rPr>
        <w:t xml:space="preserve"> button is secured with a non-removable, </w:t>
      </w:r>
      <w:r w:rsidRPr="009F4105">
        <w:rPr>
          <w:b/>
          <w:sz w:val="22"/>
          <w:szCs w:val="22"/>
        </w:rPr>
        <w:t>high strength, fatigue resistant</w:t>
      </w:r>
      <w:r w:rsidRPr="009F4105">
        <w:rPr>
          <w:sz w:val="22"/>
          <w:szCs w:val="22"/>
        </w:rPr>
        <w:t xml:space="preserve"> rivet.  </w:t>
      </w:r>
    </w:p>
    <w:p w:rsidR="00AD1411" w:rsidRPr="006D0E15" w:rsidRDefault="00AD1411" w:rsidP="00AD1411">
      <w:pPr>
        <w:pStyle w:val="ListParagraph"/>
        <w:rPr>
          <w:sz w:val="16"/>
          <w:szCs w:val="16"/>
        </w:rPr>
      </w:pPr>
    </w:p>
    <w:p w:rsidR="00A616C5" w:rsidRPr="009F4105" w:rsidRDefault="00A616C5" w:rsidP="00D478F4">
      <w:pPr>
        <w:pStyle w:val="ListParagraph"/>
        <w:numPr>
          <w:ilvl w:val="0"/>
          <w:numId w:val="4"/>
        </w:numPr>
        <w:rPr>
          <w:b/>
          <w:sz w:val="22"/>
          <w:szCs w:val="22"/>
        </w:rPr>
      </w:pPr>
      <w:r w:rsidRPr="009F4105">
        <w:rPr>
          <w:rFonts w:eastAsia="HelveticaNeue-Condensed"/>
          <w:b/>
          <w:sz w:val="22"/>
          <w:szCs w:val="22"/>
        </w:rPr>
        <w:t xml:space="preserve">Premium Alloy Steel Needle </w:t>
      </w:r>
      <w:r w:rsidR="00394C90" w:rsidRPr="009F4105">
        <w:rPr>
          <w:rFonts w:eastAsia="HelveticaNeue-Condensed"/>
          <w:b/>
          <w:sz w:val="22"/>
          <w:szCs w:val="22"/>
        </w:rPr>
        <w:t>Roller B</w:t>
      </w:r>
      <w:r w:rsidRPr="009F4105">
        <w:rPr>
          <w:rFonts w:eastAsia="HelveticaNeue-Condensed"/>
          <w:b/>
          <w:sz w:val="22"/>
          <w:szCs w:val="22"/>
        </w:rPr>
        <w:t>earings</w:t>
      </w:r>
      <w:r w:rsidRPr="009F4105">
        <w:rPr>
          <w:rFonts w:eastAsia="HelveticaNeue-Condensed"/>
          <w:sz w:val="22"/>
          <w:szCs w:val="22"/>
        </w:rPr>
        <w:t xml:space="preserve"> feature </w:t>
      </w:r>
      <w:r w:rsidRPr="009F4105">
        <w:rPr>
          <w:rFonts w:eastAsia="HelveticaNeue-Condensed"/>
          <w:b/>
          <w:sz w:val="22"/>
          <w:szCs w:val="22"/>
        </w:rPr>
        <w:t>crowned outer rings</w:t>
      </w:r>
      <w:r w:rsidRPr="009F4105">
        <w:rPr>
          <w:rFonts w:eastAsia="HelveticaNeue-Condensed"/>
          <w:sz w:val="22"/>
          <w:szCs w:val="22"/>
        </w:rPr>
        <w:t>, micro-polished and micro-sorted</w:t>
      </w:r>
      <w:r w:rsidR="00D24A63" w:rsidRPr="009F4105">
        <w:rPr>
          <w:rFonts w:eastAsia="HelveticaNeue-Condensed"/>
          <w:sz w:val="22"/>
          <w:szCs w:val="22"/>
        </w:rPr>
        <w:t xml:space="preserve"> roller </w:t>
      </w:r>
      <w:r w:rsidRPr="009F4105">
        <w:rPr>
          <w:rFonts w:eastAsia="HelveticaNeue-Condensed"/>
          <w:sz w:val="22"/>
          <w:szCs w:val="22"/>
        </w:rPr>
        <w:t xml:space="preserve">needles, </w:t>
      </w:r>
      <w:r w:rsidR="00457385" w:rsidRPr="009F4105">
        <w:rPr>
          <w:rFonts w:eastAsia="HelveticaNeue-Condensed"/>
          <w:b/>
          <w:sz w:val="22"/>
          <w:szCs w:val="22"/>
        </w:rPr>
        <w:t>h</w:t>
      </w:r>
      <w:r w:rsidRPr="009F4105">
        <w:rPr>
          <w:rFonts w:eastAsia="HelveticaNeue-Condensed"/>
          <w:b/>
          <w:sz w:val="22"/>
          <w:szCs w:val="22"/>
        </w:rPr>
        <w:t xml:space="preserve">ardened and </w:t>
      </w:r>
      <w:r w:rsidR="00253A9E" w:rsidRPr="009F4105">
        <w:rPr>
          <w:rFonts w:eastAsia="HelveticaNeue-Condensed"/>
          <w:b/>
          <w:sz w:val="22"/>
          <w:szCs w:val="22"/>
        </w:rPr>
        <w:t>nitride</w:t>
      </w:r>
      <w:r w:rsidR="00457385" w:rsidRPr="009F4105">
        <w:rPr>
          <w:rFonts w:eastAsia="HelveticaNeue-Condensed"/>
          <w:b/>
          <w:sz w:val="22"/>
          <w:szCs w:val="22"/>
        </w:rPr>
        <w:t>d</w:t>
      </w:r>
      <w:r w:rsidRPr="009F4105">
        <w:rPr>
          <w:rFonts w:eastAsia="HelveticaNeue-Condensed"/>
          <w:b/>
          <w:sz w:val="22"/>
          <w:szCs w:val="22"/>
        </w:rPr>
        <w:t xml:space="preserve"> bearing steel axles.</w:t>
      </w:r>
    </w:p>
    <w:p w:rsidR="00A616C5" w:rsidRPr="006D0E15" w:rsidRDefault="00A616C5" w:rsidP="00E70B08">
      <w:pPr>
        <w:ind w:left="720"/>
        <w:rPr>
          <w:sz w:val="16"/>
          <w:szCs w:val="16"/>
        </w:rPr>
      </w:pPr>
    </w:p>
    <w:p w:rsidR="00CB7B88" w:rsidRPr="006D0E15" w:rsidRDefault="006D0E15" w:rsidP="006D0E15">
      <w:pPr>
        <w:pStyle w:val="ListParagraph"/>
        <w:numPr>
          <w:ilvl w:val="0"/>
          <w:numId w:val="4"/>
        </w:numPr>
        <w:rPr>
          <w:sz w:val="22"/>
          <w:szCs w:val="22"/>
        </w:rPr>
      </w:pPr>
      <w:r>
        <w:rPr>
          <w:b/>
          <w:sz w:val="22"/>
          <w:szCs w:val="22"/>
        </w:rPr>
        <w:t xml:space="preserve">Proprietary “4-Port” </w:t>
      </w:r>
      <w:r w:rsidR="006F16E0" w:rsidRPr="009F4105">
        <w:rPr>
          <w:b/>
          <w:sz w:val="22"/>
          <w:szCs w:val="22"/>
        </w:rPr>
        <w:t xml:space="preserve">Pressure fed </w:t>
      </w:r>
      <w:r w:rsidR="00346D26" w:rsidRPr="009F4105">
        <w:rPr>
          <w:b/>
          <w:sz w:val="22"/>
          <w:szCs w:val="22"/>
        </w:rPr>
        <w:t>oiling</w:t>
      </w:r>
      <w:r w:rsidR="00346D26" w:rsidRPr="009F4105">
        <w:rPr>
          <w:sz w:val="22"/>
          <w:szCs w:val="22"/>
        </w:rPr>
        <w:t xml:space="preserve"> provides continuous oil to the axle and roller bearing.  </w:t>
      </w:r>
    </w:p>
    <w:p w:rsidR="006D0E15" w:rsidRPr="006D0E15" w:rsidRDefault="006D0E15" w:rsidP="006D0E15">
      <w:pPr>
        <w:pStyle w:val="ListParagraph"/>
        <w:rPr>
          <w:sz w:val="16"/>
          <w:szCs w:val="16"/>
        </w:rPr>
      </w:pPr>
    </w:p>
    <w:p w:rsidR="00AD1411" w:rsidRPr="009F4105" w:rsidRDefault="00AD1411" w:rsidP="009F4105">
      <w:pPr>
        <w:pStyle w:val="ListParagraph"/>
        <w:numPr>
          <w:ilvl w:val="0"/>
          <w:numId w:val="4"/>
        </w:numPr>
        <w:spacing w:before="100" w:beforeAutospacing="1" w:after="100" w:afterAutospacing="1"/>
        <w:rPr>
          <w:sz w:val="22"/>
          <w:szCs w:val="22"/>
        </w:rPr>
      </w:pPr>
      <w:r w:rsidRPr="009F4105">
        <w:rPr>
          <w:sz w:val="22"/>
          <w:szCs w:val="22"/>
        </w:rPr>
        <w:t xml:space="preserve">All lifter bodies will clear both </w:t>
      </w:r>
      <w:r w:rsidRPr="009F4105">
        <w:rPr>
          <w:b/>
          <w:bCs/>
          <w:sz w:val="22"/>
          <w:szCs w:val="22"/>
        </w:rPr>
        <w:t>stock and aftermarket .300" tall lifter bores.</w:t>
      </w:r>
    </w:p>
    <w:p w:rsidR="000A021D" w:rsidRPr="006D0E15" w:rsidRDefault="000A021D" w:rsidP="00E70B08">
      <w:pPr>
        <w:pStyle w:val="ListParagraph"/>
        <w:rPr>
          <w:sz w:val="16"/>
          <w:szCs w:val="16"/>
        </w:rPr>
      </w:pPr>
    </w:p>
    <w:p w:rsidR="00253A9E" w:rsidRPr="00DC2B3F" w:rsidRDefault="00457385" w:rsidP="00352C3A">
      <w:pPr>
        <w:pStyle w:val="ListParagraph"/>
        <w:numPr>
          <w:ilvl w:val="0"/>
          <w:numId w:val="4"/>
        </w:numPr>
        <w:rPr>
          <w:rStyle w:val="apple-style-span"/>
          <w:sz w:val="22"/>
          <w:szCs w:val="22"/>
        </w:rPr>
      </w:pPr>
      <w:r w:rsidRPr="009F4105">
        <w:rPr>
          <w:rStyle w:val="apple-style-span"/>
          <w:color w:val="222222"/>
          <w:sz w:val="22"/>
          <w:szCs w:val="22"/>
          <w:shd w:val="clear" w:color="auto" w:fill="FFFFFF"/>
        </w:rPr>
        <w:t xml:space="preserve">Custom modifications </w:t>
      </w:r>
      <w:r w:rsidR="00D24A63" w:rsidRPr="009F4105">
        <w:rPr>
          <w:rStyle w:val="apple-style-span"/>
          <w:color w:val="222222"/>
          <w:sz w:val="22"/>
          <w:szCs w:val="22"/>
          <w:shd w:val="clear" w:color="auto" w:fill="FFFFFF"/>
        </w:rPr>
        <w:t xml:space="preserve">are </w:t>
      </w:r>
      <w:r w:rsidRPr="009F4105">
        <w:rPr>
          <w:rStyle w:val="apple-style-span"/>
          <w:color w:val="222222"/>
          <w:sz w:val="22"/>
          <w:szCs w:val="22"/>
          <w:shd w:val="clear" w:color="auto" w:fill="FFFFFF"/>
        </w:rPr>
        <w:t>available.</w:t>
      </w:r>
    </w:p>
    <w:p w:rsidR="00DC2B3F" w:rsidRPr="006D0E15" w:rsidRDefault="00DC2B3F" w:rsidP="00DC2B3F">
      <w:pPr>
        <w:pStyle w:val="ListParagraph"/>
        <w:rPr>
          <w:rStyle w:val="apple-style-span"/>
          <w:sz w:val="16"/>
          <w:szCs w:val="16"/>
        </w:rPr>
      </w:pPr>
    </w:p>
    <w:p w:rsidR="000A021D" w:rsidRDefault="00DC2B3F" w:rsidP="00281FFC">
      <w:pPr>
        <w:pStyle w:val="ListParagraph"/>
        <w:numPr>
          <w:ilvl w:val="0"/>
          <w:numId w:val="4"/>
        </w:numPr>
        <w:rPr>
          <w:rStyle w:val="apple-style-span"/>
          <w:sz w:val="22"/>
          <w:szCs w:val="22"/>
        </w:rPr>
      </w:pPr>
      <w:r>
        <w:rPr>
          <w:rStyle w:val="apple-style-span"/>
          <w:sz w:val="22"/>
          <w:szCs w:val="22"/>
        </w:rPr>
        <w:t xml:space="preserve">All our XLR-8R lifters are </w:t>
      </w:r>
      <w:proofErr w:type="spellStart"/>
      <w:r>
        <w:rPr>
          <w:rStyle w:val="apple-style-span"/>
          <w:sz w:val="22"/>
          <w:szCs w:val="22"/>
        </w:rPr>
        <w:t>rebuildable</w:t>
      </w:r>
      <w:proofErr w:type="spellEnd"/>
      <w:r>
        <w:rPr>
          <w:rStyle w:val="apple-style-span"/>
          <w:sz w:val="22"/>
          <w:szCs w:val="22"/>
        </w:rPr>
        <w:t>.</w:t>
      </w:r>
    </w:p>
    <w:p w:rsidR="00DC5FD6" w:rsidRPr="00DC5FD6" w:rsidRDefault="00DC5FD6" w:rsidP="00DC5FD6">
      <w:pPr>
        <w:pStyle w:val="ListParagraph"/>
        <w:rPr>
          <w:sz w:val="22"/>
          <w:szCs w:val="22"/>
        </w:rPr>
      </w:pPr>
    </w:p>
    <w:p w:rsidR="00DC5FD6" w:rsidRDefault="00DC5FD6" w:rsidP="00281FFC">
      <w:pPr>
        <w:pStyle w:val="ListParagraph"/>
        <w:numPr>
          <w:ilvl w:val="0"/>
          <w:numId w:val="4"/>
        </w:numPr>
        <w:rPr>
          <w:sz w:val="22"/>
          <w:szCs w:val="22"/>
        </w:rPr>
      </w:pPr>
      <w:r w:rsidRPr="00DE2C64">
        <w:rPr>
          <w:b/>
          <w:sz w:val="22"/>
          <w:szCs w:val="22"/>
        </w:rPr>
        <w:t>BB</w:t>
      </w:r>
      <w:r w:rsidR="00DE2C64" w:rsidRPr="00DE2C64">
        <w:rPr>
          <w:b/>
          <w:sz w:val="22"/>
          <w:szCs w:val="22"/>
        </w:rPr>
        <w:t>-</w:t>
      </w:r>
      <w:r w:rsidRPr="00DE2C64">
        <w:rPr>
          <w:b/>
          <w:sz w:val="22"/>
          <w:szCs w:val="22"/>
        </w:rPr>
        <w:t>1350</w:t>
      </w:r>
      <w:r w:rsidR="00DE2C64">
        <w:rPr>
          <w:sz w:val="22"/>
          <w:szCs w:val="22"/>
        </w:rPr>
        <w:t xml:space="preserve"> Bushing Upgrade , available for all XLR-8R lifters, Rated for spring pressures up to 1,350lbs</w:t>
      </w:r>
    </w:p>
    <w:p w:rsidR="00DE2C64" w:rsidRPr="00DE2C64" w:rsidRDefault="00DE2C64" w:rsidP="00DE2C64">
      <w:pPr>
        <w:pStyle w:val="ListParagraph"/>
        <w:rPr>
          <w:sz w:val="22"/>
          <w:szCs w:val="22"/>
        </w:rPr>
      </w:pPr>
    </w:p>
    <w:p w:rsidR="00DE2C64" w:rsidRDefault="00DE2C64" w:rsidP="00DE2C64">
      <w:pPr>
        <w:pStyle w:val="ListParagraph"/>
        <w:numPr>
          <w:ilvl w:val="0"/>
          <w:numId w:val="4"/>
        </w:numPr>
        <w:rPr>
          <w:sz w:val="22"/>
          <w:szCs w:val="22"/>
        </w:rPr>
      </w:pPr>
      <w:r w:rsidRPr="00DE2C64">
        <w:rPr>
          <w:b/>
          <w:sz w:val="22"/>
          <w:szCs w:val="22"/>
        </w:rPr>
        <w:t>EVO-16</w:t>
      </w:r>
      <w:r>
        <w:rPr>
          <w:sz w:val="22"/>
          <w:szCs w:val="22"/>
        </w:rPr>
        <w:t xml:space="preserve"> Steel on Steel Upgrade , available for all XLR-8R lifters, Rated for spring pressures up to 1,600lbs</w:t>
      </w:r>
    </w:p>
    <w:p w:rsidR="00FC1030" w:rsidRPr="00FC1030" w:rsidRDefault="00FC1030" w:rsidP="00FC1030">
      <w:pPr>
        <w:rPr>
          <w:sz w:val="24"/>
          <w:szCs w:val="24"/>
        </w:rPr>
      </w:pPr>
      <w:bookmarkStart w:id="0" w:name="_GoBack"/>
    </w:p>
    <w:bookmarkEnd w:id="0"/>
    <w:p w:rsidR="00FC1030" w:rsidRDefault="00FC1030" w:rsidP="00FC1030">
      <w:pPr>
        <w:jc w:val="center"/>
        <w:rPr>
          <w:rFonts w:ascii="Arial Narrow" w:hAnsi="Arial Narrow"/>
          <w:b/>
          <w:sz w:val="32"/>
          <w:szCs w:val="32"/>
        </w:rPr>
      </w:pPr>
      <w:r>
        <w:rPr>
          <w:rFonts w:ascii="Arial Narrow" w:hAnsi="Arial Narrow"/>
          <w:b/>
          <w:sz w:val="32"/>
          <w:szCs w:val="32"/>
        </w:rPr>
        <w:t xml:space="preserve">JONES CAM DESIGNS • 7859 Commerce </w:t>
      </w:r>
      <w:proofErr w:type="spellStart"/>
      <w:r>
        <w:rPr>
          <w:rFonts w:ascii="Arial Narrow" w:hAnsi="Arial Narrow"/>
          <w:b/>
          <w:sz w:val="32"/>
          <w:szCs w:val="32"/>
        </w:rPr>
        <w:t>Dr</w:t>
      </w:r>
      <w:proofErr w:type="spellEnd"/>
      <w:r>
        <w:rPr>
          <w:rFonts w:ascii="Arial Narrow" w:hAnsi="Arial Narrow"/>
          <w:b/>
          <w:sz w:val="32"/>
          <w:szCs w:val="32"/>
        </w:rPr>
        <w:t>, Denver NC 28037 • (704)489-2449 www.jonescams.com</w:t>
      </w:r>
    </w:p>
    <w:p w:rsidR="00DE2C64" w:rsidRPr="00FC1030" w:rsidRDefault="00DE2C64" w:rsidP="00FC1030">
      <w:pPr>
        <w:rPr>
          <w:sz w:val="22"/>
          <w:szCs w:val="22"/>
        </w:rPr>
      </w:pPr>
    </w:p>
    <w:sectPr w:rsidR="00DE2C64" w:rsidRPr="00FC1030" w:rsidSect="009F4105">
      <w:pgSz w:w="12240" w:h="15840" w:code="1"/>
      <w:pgMar w:top="432"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84" w:rsidRDefault="003E2784" w:rsidP="00DE4430">
      <w:r>
        <w:separator/>
      </w:r>
    </w:p>
  </w:endnote>
  <w:endnote w:type="continuationSeparator" w:id="0">
    <w:p w:rsidR="003E2784" w:rsidRDefault="003E2784" w:rsidP="00DE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Condensed">
    <w:altName w:val="Arial Unicode MS"/>
    <w:panose1 w:val="00000000000000000000"/>
    <w:charset w:val="81"/>
    <w:family w:val="swiss"/>
    <w:notTrueType/>
    <w:pitch w:val="default"/>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84" w:rsidRDefault="003E2784" w:rsidP="00DE4430">
      <w:r>
        <w:separator/>
      </w:r>
    </w:p>
  </w:footnote>
  <w:footnote w:type="continuationSeparator" w:id="0">
    <w:p w:rsidR="003E2784" w:rsidRDefault="003E2784" w:rsidP="00DE4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E3A"/>
    <w:multiLevelType w:val="hybridMultilevel"/>
    <w:tmpl w:val="DC8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E6C49"/>
    <w:multiLevelType w:val="hybridMultilevel"/>
    <w:tmpl w:val="B91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E5929"/>
    <w:multiLevelType w:val="hybridMultilevel"/>
    <w:tmpl w:val="8FE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44917"/>
    <w:multiLevelType w:val="hybridMultilevel"/>
    <w:tmpl w:val="86F26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EE"/>
    <w:rsid w:val="000A021D"/>
    <w:rsid w:val="000A40B1"/>
    <w:rsid w:val="001101F4"/>
    <w:rsid w:val="001105FB"/>
    <w:rsid w:val="00137F58"/>
    <w:rsid w:val="00165EC1"/>
    <w:rsid w:val="00175110"/>
    <w:rsid w:val="001C591C"/>
    <w:rsid w:val="002168FB"/>
    <w:rsid w:val="00253A9E"/>
    <w:rsid w:val="00270400"/>
    <w:rsid w:val="00281162"/>
    <w:rsid w:val="00281FFC"/>
    <w:rsid w:val="002B5C74"/>
    <w:rsid w:val="002C2BBF"/>
    <w:rsid w:val="00317B92"/>
    <w:rsid w:val="00346D26"/>
    <w:rsid w:val="0035195F"/>
    <w:rsid w:val="00352C3A"/>
    <w:rsid w:val="00362997"/>
    <w:rsid w:val="00374C4D"/>
    <w:rsid w:val="00394C90"/>
    <w:rsid w:val="003C0329"/>
    <w:rsid w:val="003C1FCF"/>
    <w:rsid w:val="003C4532"/>
    <w:rsid w:val="003D3999"/>
    <w:rsid w:val="003E2784"/>
    <w:rsid w:val="00407CAF"/>
    <w:rsid w:val="004144F5"/>
    <w:rsid w:val="00457385"/>
    <w:rsid w:val="0047125B"/>
    <w:rsid w:val="004D04D3"/>
    <w:rsid w:val="004D4A6A"/>
    <w:rsid w:val="005006D6"/>
    <w:rsid w:val="0054693F"/>
    <w:rsid w:val="00547243"/>
    <w:rsid w:val="00584B77"/>
    <w:rsid w:val="005907FC"/>
    <w:rsid w:val="005A17AE"/>
    <w:rsid w:val="005C277F"/>
    <w:rsid w:val="00627CF7"/>
    <w:rsid w:val="006304BA"/>
    <w:rsid w:val="00654FCE"/>
    <w:rsid w:val="006B058B"/>
    <w:rsid w:val="006D0E15"/>
    <w:rsid w:val="006E0577"/>
    <w:rsid w:val="006E4DF9"/>
    <w:rsid w:val="006F16E0"/>
    <w:rsid w:val="007100F8"/>
    <w:rsid w:val="007445F8"/>
    <w:rsid w:val="007458F4"/>
    <w:rsid w:val="00767D3F"/>
    <w:rsid w:val="0079665E"/>
    <w:rsid w:val="007A7F1B"/>
    <w:rsid w:val="00826D19"/>
    <w:rsid w:val="008622BA"/>
    <w:rsid w:val="00921874"/>
    <w:rsid w:val="00922E5D"/>
    <w:rsid w:val="0095520C"/>
    <w:rsid w:val="00961790"/>
    <w:rsid w:val="00985C0E"/>
    <w:rsid w:val="009C011F"/>
    <w:rsid w:val="009C153A"/>
    <w:rsid w:val="009D4C60"/>
    <w:rsid w:val="009E2860"/>
    <w:rsid w:val="009E7524"/>
    <w:rsid w:val="009F4105"/>
    <w:rsid w:val="00A11B6C"/>
    <w:rsid w:val="00A14F93"/>
    <w:rsid w:val="00A26D35"/>
    <w:rsid w:val="00A35184"/>
    <w:rsid w:val="00A616C5"/>
    <w:rsid w:val="00A809BC"/>
    <w:rsid w:val="00A86D4C"/>
    <w:rsid w:val="00AA42DC"/>
    <w:rsid w:val="00AD1411"/>
    <w:rsid w:val="00AF4B50"/>
    <w:rsid w:val="00B05878"/>
    <w:rsid w:val="00B33584"/>
    <w:rsid w:val="00B40F4C"/>
    <w:rsid w:val="00B468D8"/>
    <w:rsid w:val="00B54905"/>
    <w:rsid w:val="00BB7CC9"/>
    <w:rsid w:val="00C17FC7"/>
    <w:rsid w:val="00CB7B88"/>
    <w:rsid w:val="00CC4D7C"/>
    <w:rsid w:val="00CF0CC9"/>
    <w:rsid w:val="00D24A63"/>
    <w:rsid w:val="00D478F4"/>
    <w:rsid w:val="00DA6A5D"/>
    <w:rsid w:val="00DC2B3F"/>
    <w:rsid w:val="00DC5FD6"/>
    <w:rsid w:val="00DE2C64"/>
    <w:rsid w:val="00DE4430"/>
    <w:rsid w:val="00E04341"/>
    <w:rsid w:val="00E52327"/>
    <w:rsid w:val="00E53EB0"/>
    <w:rsid w:val="00E70B08"/>
    <w:rsid w:val="00E857F8"/>
    <w:rsid w:val="00E94D6F"/>
    <w:rsid w:val="00EA6D90"/>
    <w:rsid w:val="00EA7C98"/>
    <w:rsid w:val="00ED2C0D"/>
    <w:rsid w:val="00ED40D5"/>
    <w:rsid w:val="00EF78EE"/>
    <w:rsid w:val="00F219C1"/>
    <w:rsid w:val="00F62D39"/>
    <w:rsid w:val="00F84214"/>
    <w:rsid w:val="00F851E3"/>
    <w:rsid w:val="00FC1030"/>
    <w:rsid w:val="00FD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7F8"/>
  </w:style>
  <w:style w:type="paragraph" w:styleId="ListParagraph">
    <w:name w:val="List Paragraph"/>
    <w:basedOn w:val="Normal"/>
    <w:uiPriority w:val="34"/>
    <w:qFormat/>
    <w:rsid w:val="00457385"/>
    <w:pPr>
      <w:ind w:left="720"/>
      <w:contextualSpacing/>
    </w:pPr>
  </w:style>
  <w:style w:type="character" w:styleId="Strong">
    <w:name w:val="Strong"/>
    <w:basedOn w:val="DefaultParagraphFont"/>
    <w:uiPriority w:val="22"/>
    <w:qFormat/>
    <w:rsid w:val="005907FC"/>
    <w:rPr>
      <w:b/>
      <w:bCs/>
    </w:rPr>
  </w:style>
  <w:style w:type="character" w:styleId="Emphasis">
    <w:name w:val="Emphasis"/>
    <w:basedOn w:val="DefaultParagraphFont"/>
    <w:uiPriority w:val="20"/>
    <w:qFormat/>
    <w:rsid w:val="00D478F4"/>
    <w:rPr>
      <w:i/>
      <w:iCs/>
    </w:rPr>
  </w:style>
  <w:style w:type="character" w:styleId="Hyperlink">
    <w:name w:val="Hyperlink"/>
    <w:basedOn w:val="DefaultParagraphFont"/>
    <w:uiPriority w:val="99"/>
    <w:unhideWhenUsed/>
    <w:rsid w:val="0047125B"/>
    <w:rPr>
      <w:color w:val="0000FF" w:themeColor="hyperlink"/>
      <w:u w:val="single"/>
    </w:rPr>
  </w:style>
  <w:style w:type="paragraph" w:styleId="Header">
    <w:name w:val="header"/>
    <w:basedOn w:val="Normal"/>
    <w:link w:val="HeaderChar"/>
    <w:uiPriority w:val="99"/>
    <w:unhideWhenUsed/>
    <w:rsid w:val="00DE4430"/>
    <w:pPr>
      <w:tabs>
        <w:tab w:val="center" w:pos="4680"/>
        <w:tab w:val="right" w:pos="9360"/>
      </w:tabs>
    </w:pPr>
  </w:style>
  <w:style w:type="character" w:customStyle="1" w:styleId="HeaderChar">
    <w:name w:val="Header Char"/>
    <w:basedOn w:val="DefaultParagraphFont"/>
    <w:link w:val="Header"/>
    <w:uiPriority w:val="99"/>
    <w:rsid w:val="00DE4430"/>
  </w:style>
  <w:style w:type="paragraph" w:styleId="Footer">
    <w:name w:val="footer"/>
    <w:basedOn w:val="Normal"/>
    <w:link w:val="FooterChar"/>
    <w:uiPriority w:val="99"/>
    <w:unhideWhenUsed/>
    <w:rsid w:val="00DE4430"/>
    <w:pPr>
      <w:tabs>
        <w:tab w:val="center" w:pos="4680"/>
        <w:tab w:val="right" w:pos="9360"/>
      </w:tabs>
    </w:pPr>
  </w:style>
  <w:style w:type="character" w:customStyle="1" w:styleId="FooterChar">
    <w:name w:val="Footer Char"/>
    <w:basedOn w:val="DefaultParagraphFont"/>
    <w:link w:val="Footer"/>
    <w:uiPriority w:val="99"/>
    <w:rsid w:val="00DE4430"/>
  </w:style>
  <w:style w:type="paragraph" w:styleId="BalloonText">
    <w:name w:val="Balloon Text"/>
    <w:basedOn w:val="Normal"/>
    <w:link w:val="BalloonTextChar"/>
    <w:uiPriority w:val="99"/>
    <w:semiHidden/>
    <w:unhideWhenUsed/>
    <w:rsid w:val="00DE4430"/>
    <w:rPr>
      <w:rFonts w:ascii="Tahoma" w:hAnsi="Tahoma" w:cs="Tahoma"/>
      <w:sz w:val="16"/>
      <w:szCs w:val="16"/>
    </w:rPr>
  </w:style>
  <w:style w:type="character" w:customStyle="1" w:styleId="BalloonTextChar">
    <w:name w:val="Balloon Text Char"/>
    <w:basedOn w:val="DefaultParagraphFont"/>
    <w:link w:val="BalloonText"/>
    <w:uiPriority w:val="99"/>
    <w:semiHidden/>
    <w:rsid w:val="00DE4430"/>
    <w:rPr>
      <w:rFonts w:ascii="Tahoma" w:hAnsi="Tahoma" w:cs="Tahoma"/>
      <w:sz w:val="16"/>
      <w:szCs w:val="16"/>
    </w:rPr>
  </w:style>
  <w:style w:type="paragraph" w:styleId="Caption">
    <w:name w:val="caption"/>
    <w:basedOn w:val="Normal"/>
    <w:next w:val="Normal"/>
    <w:uiPriority w:val="35"/>
    <w:unhideWhenUsed/>
    <w:qFormat/>
    <w:rsid w:val="00A809B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7F8"/>
  </w:style>
  <w:style w:type="paragraph" w:styleId="ListParagraph">
    <w:name w:val="List Paragraph"/>
    <w:basedOn w:val="Normal"/>
    <w:uiPriority w:val="34"/>
    <w:qFormat/>
    <w:rsid w:val="00457385"/>
    <w:pPr>
      <w:ind w:left="720"/>
      <w:contextualSpacing/>
    </w:pPr>
  </w:style>
  <w:style w:type="character" w:styleId="Strong">
    <w:name w:val="Strong"/>
    <w:basedOn w:val="DefaultParagraphFont"/>
    <w:uiPriority w:val="22"/>
    <w:qFormat/>
    <w:rsid w:val="005907FC"/>
    <w:rPr>
      <w:b/>
      <w:bCs/>
    </w:rPr>
  </w:style>
  <w:style w:type="character" w:styleId="Emphasis">
    <w:name w:val="Emphasis"/>
    <w:basedOn w:val="DefaultParagraphFont"/>
    <w:uiPriority w:val="20"/>
    <w:qFormat/>
    <w:rsid w:val="00D478F4"/>
    <w:rPr>
      <w:i/>
      <w:iCs/>
    </w:rPr>
  </w:style>
  <w:style w:type="character" w:styleId="Hyperlink">
    <w:name w:val="Hyperlink"/>
    <w:basedOn w:val="DefaultParagraphFont"/>
    <w:uiPriority w:val="99"/>
    <w:unhideWhenUsed/>
    <w:rsid w:val="0047125B"/>
    <w:rPr>
      <w:color w:val="0000FF" w:themeColor="hyperlink"/>
      <w:u w:val="single"/>
    </w:rPr>
  </w:style>
  <w:style w:type="paragraph" w:styleId="Header">
    <w:name w:val="header"/>
    <w:basedOn w:val="Normal"/>
    <w:link w:val="HeaderChar"/>
    <w:uiPriority w:val="99"/>
    <w:unhideWhenUsed/>
    <w:rsid w:val="00DE4430"/>
    <w:pPr>
      <w:tabs>
        <w:tab w:val="center" w:pos="4680"/>
        <w:tab w:val="right" w:pos="9360"/>
      </w:tabs>
    </w:pPr>
  </w:style>
  <w:style w:type="character" w:customStyle="1" w:styleId="HeaderChar">
    <w:name w:val="Header Char"/>
    <w:basedOn w:val="DefaultParagraphFont"/>
    <w:link w:val="Header"/>
    <w:uiPriority w:val="99"/>
    <w:rsid w:val="00DE4430"/>
  </w:style>
  <w:style w:type="paragraph" w:styleId="Footer">
    <w:name w:val="footer"/>
    <w:basedOn w:val="Normal"/>
    <w:link w:val="FooterChar"/>
    <w:uiPriority w:val="99"/>
    <w:unhideWhenUsed/>
    <w:rsid w:val="00DE4430"/>
    <w:pPr>
      <w:tabs>
        <w:tab w:val="center" w:pos="4680"/>
        <w:tab w:val="right" w:pos="9360"/>
      </w:tabs>
    </w:pPr>
  </w:style>
  <w:style w:type="character" w:customStyle="1" w:styleId="FooterChar">
    <w:name w:val="Footer Char"/>
    <w:basedOn w:val="DefaultParagraphFont"/>
    <w:link w:val="Footer"/>
    <w:uiPriority w:val="99"/>
    <w:rsid w:val="00DE4430"/>
  </w:style>
  <w:style w:type="paragraph" w:styleId="BalloonText">
    <w:name w:val="Balloon Text"/>
    <w:basedOn w:val="Normal"/>
    <w:link w:val="BalloonTextChar"/>
    <w:uiPriority w:val="99"/>
    <w:semiHidden/>
    <w:unhideWhenUsed/>
    <w:rsid w:val="00DE4430"/>
    <w:rPr>
      <w:rFonts w:ascii="Tahoma" w:hAnsi="Tahoma" w:cs="Tahoma"/>
      <w:sz w:val="16"/>
      <w:szCs w:val="16"/>
    </w:rPr>
  </w:style>
  <w:style w:type="character" w:customStyle="1" w:styleId="BalloonTextChar">
    <w:name w:val="Balloon Text Char"/>
    <w:basedOn w:val="DefaultParagraphFont"/>
    <w:link w:val="BalloonText"/>
    <w:uiPriority w:val="99"/>
    <w:semiHidden/>
    <w:rsid w:val="00DE4430"/>
    <w:rPr>
      <w:rFonts w:ascii="Tahoma" w:hAnsi="Tahoma" w:cs="Tahoma"/>
      <w:sz w:val="16"/>
      <w:szCs w:val="16"/>
    </w:rPr>
  </w:style>
  <w:style w:type="paragraph" w:styleId="Caption">
    <w:name w:val="caption"/>
    <w:basedOn w:val="Normal"/>
    <w:next w:val="Normal"/>
    <w:uiPriority w:val="35"/>
    <w:unhideWhenUsed/>
    <w:qFormat/>
    <w:rsid w:val="00A809B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4967">
      <w:bodyDiv w:val="1"/>
      <w:marLeft w:val="0"/>
      <w:marRight w:val="0"/>
      <w:marTop w:val="0"/>
      <w:marBottom w:val="0"/>
      <w:divBdr>
        <w:top w:val="none" w:sz="0" w:space="0" w:color="auto"/>
        <w:left w:val="none" w:sz="0" w:space="0" w:color="auto"/>
        <w:bottom w:val="none" w:sz="0" w:space="0" w:color="auto"/>
        <w:right w:val="none" w:sz="0" w:space="0" w:color="auto"/>
      </w:divBdr>
      <w:divsChild>
        <w:div w:id="1763379684">
          <w:marLeft w:val="0"/>
          <w:marRight w:val="0"/>
          <w:marTop w:val="0"/>
          <w:marBottom w:val="0"/>
          <w:divBdr>
            <w:top w:val="none" w:sz="0" w:space="0" w:color="auto"/>
            <w:left w:val="none" w:sz="0" w:space="0" w:color="auto"/>
            <w:bottom w:val="none" w:sz="0" w:space="0" w:color="auto"/>
            <w:right w:val="none" w:sz="0" w:space="0" w:color="auto"/>
          </w:divBdr>
        </w:div>
        <w:div w:id="1994605510">
          <w:marLeft w:val="0"/>
          <w:marRight w:val="0"/>
          <w:marTop w:val="0"/>
          <w:marBottom w:val="0"/>
          <w:divBdr>
            <w:top w:val="none" w:sz="0" w:space="0" w:color="auto"/>
            <w:left w:val="none" w:sz="0" w:space="0" w:color="auto"/>
            <w:bottom w:val="none" w:sz="0" w:space="0" w:color="auto"/>
            <w:right w:val="none" w:sz="0" w:space="0" w:color="auto"/>
          </w:divBdr>
        </w:div>
        <w:div w:id="725571235">
          <w:marLeft w:val="0"/>
          <w:marRight w:val="0"/>
          <w:marTop w:val="0"/>
          <w:marBottom w:val="0"/>
          <w:divBdr>
            <w:top w:val="none" w:sz="0" w:space="0" w:color="auto"/>
            <w:left w:val="none" w:sz="0" w:space="0" w:color="auto"/>
            <w:bottom w:val="none" w:sz="0" w:space="0" w:color="auto"/>
            <w:right w:val="none" w:sz="0" w:space="0" w:color="auto"/>
          </w:divBdr>
        </w:div>
        <w:div w:id="1286083501">
          <w:marLeft w:val="0"/>
          <w:marRight w:val="0"/>
          <w:marTop w:val="0"/>
          <w:marBottom w:val="0"/>
          <w:divBdr>
            <w:top w:val="none" w:sz="0" w:space="0" w:color="auto"/>
            <w:left w:val="none" w:sz="0" w:space="0" w:color="auto"/>
            <w:bottom w:val="none" w:sz="0" w:space="0" w:color="auto"/>
            <w:right w:val="none" w:sz="0" w:space="0" w:color="auto"/>
          </w:divBdr>
        </w:div>
        <w:div w:id="1534420425">
          <w:marLeft w:val="0"/>
          <w:marRight w:val="0"/>
          <w:marTop w:val="0"/>
          <w:marBottom w:val="0"/>
          <w:divBdr>
            <w:top w:val="none" w:sz="0" w:space="0" w:color="auto"/>
            <w:left w:val="none" w:sz="0" w:space="0" w:color="auto"/>
            <w:bottom w:val="none" w:sz="0" w:space="0" w:color="auto"/>
            <w:right w:val="none" w:sz="0" w:space="0" w:color="auto"/>
          </w:divBdr>
        </w:div>
        <w:div w:id="1852062175">
          <w:marLeft w:val="0"/>
          <w:marRight w:val="0"/>
          <w:marTop w:val="0"/>
          <w:marBottom w:val="0"/>
          <w:divBdr>
            <w:top w:val="none" w:sz="0" w:space="0" w:color="auto"/>
            <w:left w:val="none" w:sz="0" w:space="0" w:color="auto"/>
            <w:bottom w:val="none" w:sz="0" w:space="0" w:color="auto"/>
            <w:right w:val="none" w:sz="0" w:space="0" w:color="auto"/>
          </w:divBdr>
        </w:div>
      </w:divsChild>
    </w:div>
    <w:div w:id="9337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9ECD-87ED-4A4E-8BD9-A0E10250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 miller</dc:creator>
  <cp:lastModifiedBy>New Computer</cp:lastModifiedBy>
  <cp:revision>3</cp:revision>
  <cp:lastPrinted>2017-11-19T16:58:00Z</cp:lastPrinted>
  <dcterms:created xsi:type="dcterms:W3CDTF">2017-11-19T16:59:00Z</dcterms:created>
  <dcterms:modified xsi:type="dcterms:W3CDTF">2017-11-19T17:39:00Z</dcterms:modified>
</cp:coreProperties>
</file>